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Finca Can Benito</w:t>
      </w:r>
    </w:p>
    <w:p>
      <w:r>
        <w:t>Exclusive Retreat Oasis with Sea View in Ibiza</w:t>
        <w:br/>
      </w:r>
    </w:p>
    <w:p>
      <w:r>
        <w:t>A place where time doesn’t matter.</w:t>
        <w:br/>
        <w:br/>
        <w:t>Finca Can Benito is an exceptional retreat on Ibiza – created for people who value peace, privacy, and quality. Nestled in a protected natural landscape of pine trees and Mediterranean gardens, it offers expansive views across greenery all the way to the sea.</w:t>
        <w:br/>
        <w:br/>
        <w:t>The stylish finca provides the ideal setting for up to 6 guests and combines authentic Ibizan architecture with timeless elegance. Bright spaces, clean lines, and a harmonious layout create an atmosphere of lightness, tranquility, and Mediterranean serenity.</w:t>
      </w:r>
    </w:p>
    <w:p>
      <w:r>
        <w:drawing>
          <wp:inline xmlns:a="http://schemas.openxmlformats.org/drawingml/2006/main" xmlns:pic="http://schemas.openxmlformats.org/drawingml/2006/picture">
            <wp:extent cx="5486400" cy="36576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A0509AB-6932-4CC1-99B6-3C5BD7E2B868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36576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9C4B99F-35CB-4667-8C2B-17AABE415BA1.jpe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1"/>
      </w:pPr>
      <w:r>
        <w:t>Living &amp; Spatial Experience</w:t>
      </w:r>
    </w:p>
    <w:p>
      <w:r>
        <w:t>The house extends over two floors with approx. 200 m² of living space. Two spacious living areas, three stylish bedrooms, and three bathrooms ensure comfort and privacy.</w:t>
      </w:r>
    </w:p>
    <w:p>
      <w:pPr>
        <w:pStyle w:val="Heading1"/>
      </w:pPr>
      <w:r>
        <w:t>Outdoor &amp; Lifestyle</w:t>
      </w:r>
    </w:p>
    <w:p>
      <w:r>
        <w:t>Multiple terraces, lounge areas, a luxury whirlpool, and lush gardens create a perfect setting for relaxation—from sunny breakfasts to unforgettable sunsets.</w:t>
      </w:r>
    </w:p>
    <w:p>
      <w:pPr>
        <w:pStyle w:val="Heading1"/>
      </w:pPr>
      <w:r>
        <w:t>Location</w:t>
      </w:r>
    </w:p>
    <w:p>
      <w:r>
        <w:t>Located in a quiet and private area, yet only minutes from Ibiza’s most beautiful beaches like Cala Tarida, Cala Conta, and Cala Bassa.</w:t>
      </w:r>
    </w:p>
    <w:p>
      <w:pPr>
        <w:pStyle w:val="Heading1"/>
      </w:pPr>
      <w:r>
        <w:t>Key Facts</w:t>
      </w:r>
    </w:p>
    <w:p>
      <w:r>
        <w:t>• Max. guests: 6</w:t>
        <w:br/>
        <w:t>• 3 bedrooms | 3 bathrooms</w:t>
        <w:br/>
        <w:t>• Approx. 200 m² living space</w:t>
        <w:br/>
        <w:t>• Multiple terraces &amp; outdoor areas</w:t>
        <w:br/>
        <w:t>• Luxury whirlpool</w:t>
        <w:br/>
        <w:t>• Sea view &amp; quiet location</w:t>
      </w:r>
    </w:p>
    <w:p>
      <w:r>
        <w:br/>
        <w:t>Arrive. Breathe. Return.</w:t>
      </w:r>
    </w:p>
    <w:p>
      <w:r>
        <w:br w:type="page"/>
      </w:r>
    </w:p>
    <w:p>
      <w:pPr>
        <w:pStyle w:val="Heading1"/>
      </w:pPr>
      <w:r>
        <w:t>Impressions</w:t>
      </w:r>
    </w:p>
    <w:p>
      <w:r>
        <w:drawing>
          <wp:inline xmlns:a="http://schemas.openxmlformats.org/drawingml/2006/main" xmlns:pic="http://schemas.openxmlformats.org/drawingml/2006/picture">
            <wp:extent cx="5486400" cy="36576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069D8A3-8CCE-4E58-B33F-034E59050C2A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36576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1D33186-A97F-4914-8DD5-0CE0BCEEFD22.jpe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365760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EA3C060-FCC7-4058-B712-4DB21874B3B9.jpe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365760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B343C92-87A7-4849-8E2C-9076A0514FEB.jpe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3655314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86243BC5-C07F-4B1C-8947-DA39A076B0A1.jpe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531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731520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EEA56C86-B8A3-4E25-A946-D8D2C0945E8A.jpe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4111752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5714FB2-3899-44ED-8790-2D13A30052D9.jpe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175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486400" cy="731520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A87AB83-3843-4B91-AF67-A78CB49A1D15.jpe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xmlns:a="http://schemas.openxmlformats.org/drawingml/2006/main" xmlns:pic="http://schemas.openxmlformats.org/drawingml/2006/picture">
            <wp:extent cx="5486400" cy="4537099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FCA0B70-FD14-44E3-8A24-39918C270FF0.jpe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37099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jpeg"/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image" Target="media/image7.jpe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